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tag w:val="goog_rdk_0"/>
        <w:id w:val="-485933003"/>
      </w:sdtPr>
      <w:sdtEndPr/>
      <w:sdtContent>
        <w:p w14:paraId="61DAE447" w14:textId="1F988347" w:rsidR="00B327D7" w:rsidRDefault="00B327D7" w:rsidP="00B327D7">
          <w:pPr>
            <w:jc w:val="center"/>
            <w:rPr>
              <w:b/>
              <w:sz w:val="28"/>
            </w:rPr>
          </w:pPr>
          <w:r w:rsidRPr="00B327D7">
            <w:rPr>
              <w:b/>
              <w:sz w:val="28"/>
            </w:rPr>
            <w:t>STESURA DELLA MAPPA CONCETTUALE</w:t>
          </w:r>
        </w:p>
        <w:p w14:paraId="38F0FCA8" w14:textId="77777777" w:rsidR="00B327D7" w:rsidRPr="00B327D7" w:rsidRDefault="00B327D7" w:rsidP="00B327D7">
          <w:pPr>
            <w:jc w:val="center"/>
            <w:rPr>
              <w:b/>
              <w:sz w:val="28"/>
            </w:rPr>
          </w:pPr>
          <w:bookmarkStart w:id="0" w:name="_GoBack"/>
          <w:bookmarkEnd w:id="0"/>
        </w:p>
        <w:p w14:paraId="00000003" w14:textId="0EB8C7EF" w:rsidR="004F00D3" w:rsidRPr="00FE6583" w:rsidRDefault="00447ED2">
          <w:r w:rsidRPr="00FE6583">
            <w:t>L’immigrazione è l’ingresso e l’insediamento, permanente o temporaneo, in un paese o in una regione, di persone provenienti da altri paesi o regioni</w:t>
          </w:r>
          <w:r w:rsidR="00987F3F">
            <w:t>.</w:t>
          </w:r>
        </w:p>
      </w:sdtContent>
    </w:sdt>
    <w:sdt>
      <w:sdtPr>
        <w:tag w:val="goog_rdk_3"/>
        <w:id w:val="-161170281"/>
      </w:sdtPr>
      <w:sdtEndPr/>
      <w:sdtContent>
        <w:p w14:paraId="00000005" w14:textId="6CFA0A16" w:rsidR="004F00D3" w:rsidRPr="00FE6583" w:rsidRDefault="00447ED2">
          <w:pPr>
            <w:spacing w:after="0"/>
          </w:pPr>
          <w:r w:rsidRPr="00FE6583">
            <w:t xml:space="preserve">Secondo alcuni dati del Rapporto annuale del Sistema di Protezione per Richiedenti Asilo e Rifugiati (Fondazione </w:t>
          </w:r>
          <w:proofErr w:type="spellStart"/>
          <w:r w:rsidRPr="00FE6583">
            <w:t>Cittalia</w:t>
          </w:r>
          <w:proofErr w:type="spellEnd"/>
          <w:r w:rsidRPr="00FE6583">
            <w:t xml:space="preserve"> – ANCI Ricerche), riguardanti migranti forzati, richiedenti asilo, rifugiati, sfollati e apolidi, alla fine del 2008, erano, in tutto il mondo, circa 42 milioni le persone costrette a lasciare la propria terra. </w:t>
          </w:r>
        </w:p>
      </w:sdtContent>
    </w:sdt>
    <w:sdt>
      <w:sdtPr>
        <w:tag w:val="goog_rdk_5"/>
        <w:id w:val="-814403990"/>
      </w:sdtPr>
      <w:sdtEndPr/>
      <w:sdtContent>
        <w:p w14:paraId="00000007" w14:textId="2F060065" w:rsidR="004F00D3" w:rsidRPr="00FE6583" w:rsidRDefault="00B70267" w:rsidP="009524F3">
          <w:pPr>
            <w:spacing w:after="0"/>
          </w:pPr>
          <w:r w:rsidRPr="00FE6583">
            <w:t xml:space="preserve">Secondo i </w:t>
          </w:r>
          <w:r w:rsidR="00447ED2" w:rsidRPr="00FE6583">
            <w:t>dati contenuti nel Rapporto “</w:t>
          </w:r>
          <w:proofErr w:type="spellStart"/>
          <w:r w:rsidR="00447ED2" w:rsidRPr="00FE6583">
            <w:t>Asylum</w:t>
          </w:r>
          <w:proofErr w:type="spellEnd"/>
          <w:r w:rsidR="00447ED2" w:rsidRPr="00FE6583">
            <w:t xml:space="preserve"> </w:t>
          </w:r>
          <w:proofErr w:type="spellStart"/>
          <w:r w:rsidR="00447ED2" w:rsidRPr="00FE6583">
            <w:t>levels</w:t>
          </w:r>
          <w:proofErr w:type="spellEnd"/>
          <w:r w:rsidR="00447ED2" w:rsidRPr="00FE6583">
            <w:t xml:space="preserve"> and trends in </w:t>
          </w:r>
          <w:proofErr w:type="spellStart"/>
          <w:r w:rsidR="00447ED2" w:rsidRPr="00FE6583">
            <w:t>industrialized</w:t>
          </w:r>
          <w:proofErr w:type="spellEnd"/>
          <w:r w:rsidR="00447ED2" w:rsidRPr="00FE6583">
            <w:t xml:space="preserve"> </w:t>
          </w:r>
          <w:proofErr w:type="spellStart"/>
          <w:r w:rsidR="00447ED2" w:rsidRPr="00FE6583">
            <w:t>contries</w:t>
          </w:r>
          <w:proofErr w:type="spellEnd"/>
          <w:r w:rsidR="00447ED2" w:rsidRPr="00FE6583">
            <w:t>”, pubblicati dall’UNHCR</w:t>
          </w:r>
          <w:r w:rsidR="009524F3" w:rsidRPr="00FE6583">
            <w:t>,</w:t>
          </w:r>
          <w:r w:rsidR="00447ED2" w:rsidRPr="00FE6583">
            <w:t xml:space="preserve"> i principali paesi di provenienza dei nuovi richiedenti asilo</w:t>
          </w:r>
          <w:r w:rsidR="009524F3" w:rsidRPr="00FE6583">
            <w:t xml:space="preserve"> sono l’</w:t>
          </w:r>
          <w:r w:rsidR="00447ED2" w:rsidRPr="00FE6583">
            <w:t xml:space="preserve">Iraq, </w:t>
          </w:r>
          <w:r w:rsidR="009524F3" w:rsidRPr="00FE6583">
            <w:t>l’</w:t>
          </w:r>
          <w:r w:rsidR="00447ED2" w:rsidRPr="00FE6583">
            <w:t xml:space="preserve">Afghanistan, </w:t>
          </w:r>
          <w:r w:rsidR="009524F3" w:rsidRPr="00FE6583">
            <w:t xml:space="preserve">e la </w:t>
          </w:r>
          <w:r w:rsidR="00447ED2" w:rsidRPr="00FE6583">
            <w:t>Somalia</w:t>
          </w:r>
          <w:r w:rsidR="00F93033" w:rsidRPr="00FE6583">
            <w:t>.</w:t>
          </w:r>
        </w:p>
      </w:sdtContent>
    </w:sdt>
    <w:sdt>
      <w:sdtPr>
        <w:tag w:val="goog_rdk_7"/>
        <w:id w:val="1995137888"/>
      </w:sdtPr>
      <w:sdtEndPr/>
      <w:sdtContent>
        <w:p w14:paraId="00000008" w14:textId="77777777" w:rsidR="004F00D3" w:rsidRPr="00FE6583" w:rsidRDefault="00447ED2">
          <w:r w:rsidRPr="00FE6583">
            <w:t>L’incidenza dei rifugiati sul totale della popolazione è pari ad oltre 7 persone ogni 1000 abitanti in Germania, circa 5 nel Regno Unito, 8,8 in Svezia, mentre in Italia vive appena 1 rifugiato ogni 1500 abitanti, ovvero 0,7 ogni 1000 abitanti.</w:t>
          </w:r>
        </w:p>
      </w:sdtContent>
    </w:sdt>
    <w:sdt>
      <w:sdtPr>
        <w:tag w:val="goog_rdk_8"/>
        <w:id w:val="-1378779525"/>
      </w:sdtPr>
      <w:sdtEndPr/>
      <w:sdtContent>
        <w:p w14:paraId="4FAB6FC1" w14:textId="7B78FF2C" w:rsidR="009524F3" w:rsidRPr="00FE6583" w:rsidRDefault="00447ED2" w:rsidP="009524F3">
          <w:r w:rsidRPr="00FE6583">
            <w:t xml:space="preserve">Il fenomeno della migrazione forzata differisce fortemente dalla migrazione “volontaria” finalizzata al miglioramento della propria condizione </w:t>
          </w:r>
          <w:proofErr w:type="gramStart"/>
          <w:r w:rsidRPr="00FE6583">
            <w:t>socio-economica</w:t>
          </w:r>
          <w:proofErr w:type="gramEnd"/>
          <w:r w:rsidRPr="00FE6583">
            <w:t xml:space="preserve">. Infatti, i migranti forzati spesso condividono un “drammatico passato traumatico, minaccioso per l'integrità e la continuità psichica, che include l’esposizione a violenza correlata con la guerra, aggressione sessuale, tortura, incarcerazione, genocidi e altre forme di minacce e annichilazione personale” (Friedman M., </w:t>
          </w:r>
          <w:proofErr w:type="spellStart"/>
          <w:r w:rsidRPr="00FE6583">
            <w:t>Jaranson</w:t>
          </w:r>
          <w:proofErr w:type="spellEnd"/>
          <w:r w:rsidRPr="00FE6583">
            <w:t xml:space="preserve"> J., </w:t>
          </w:r>
          <w:r w:rsidR="00C816CD">
            <w:t>199</w:t>
          </w:r>
          <w:r w:rsidRPr="00FE6583">
            <w:t xml:space="preserve">4). A differenza dei migranti “volontari”, i rifugiati sono persone costrette ad abbandonare il proprio paese, non perché disoccupati o sottopagati ma perché vittime di violenza, umiliazioni, minacce, persecuzioni, ecc. </w:t>
          </w:r>
        </w:p>
        <w:sdt>
          <w:sdtPr>
            <w:tag w:val="goog_rdk_10"/>
            <w:id w:val="1690099400"/>
          </w:sdtPr>
          <w:sdtEndPr/>
          <w:sdtContent>
            <w:p w14:paraId="0E8EAF86" w14:textId="58909733" w:rsidR="00D17E78" w:rsidRDefault="004407F4" w:rsidP="00D17E78">
              <w:r w:rsidRPr="00FE6583">
                <w:t xml:space="preserve">Attualmente, gran parte degli immigrati risultano essere esposti a ripetute e talvolta sistematiche esperienze traumatiche e violente, inclusa la tortura. </w:t>
              </w:r>
              <w:sdt>
                <w:sdtPr>
                  <w:tag w:val="goog_rdk_9"/>
                  <w:id w:val="2127732075"/>
                </w:sdtPr>
                <w:sdtEndPr/>
                <w:sdtContent>
                  <w:r w:rsidR="00D17E78">
                    <w:t>Gli e</w:t>
                  </w:r>
                  <w:r w:rsidR="00D17E78" w:rsidRPr="00FE6583">
                    <w:t xml:space="preserve">ventuali eventi traumatici si riscontrano frequentemente nel paese di origine (60%) e durante la migrazione (89%) </w:t>
                  </w:r>
                  <w:sdt>
                    <w:sdtPr>
                      <w:tag w:val="goog_rdk_13"/>
                      <w:id w:val="-1933117752"/>
                    </w:sdtPr>
                    <w:sdtEndPr/>
                    <w:sdtContent>
                      <w:r w:rsidR="00D17E78">
                        <w:t>ed e</w:t>
                      </w:r>
                      <w:r w:rsidR="00D17E78" w:rsidRPr="00FE6583">
                        <w:t xml:space="preserve">ssere in una situazione di conflitto e/o rischio di morte, </w:t>
                      </w:r>
                      <w:r w:rsidR="00E4741E">
                        <w:t>essere stati</w:t>
                      </w:r>
                      <w:r w:rsidR="00D17E78" w:rsidRPr="00FE6583">
                        <w:t xml:space="preserve"> testimoni di violenza </w:t>
                      </w:r>
                      <w:r w:rsidR="00CB5FF6">
                        <w:t xml:space="preserve">oppure </w:t>
                      </w:r>
                      <w:r w:rsidR="00D17E78" w:rsidRPr="00FE6583">
                        <w:t>essere stati in detenzione, sono i traumi principalmente</w:t>
                      </w:r>
                      <w:r w:rsidR="009516E1">
                        <w:t xml:space="preserve"> che </w:t>
                      </w:r>
                      <w:r w:rsidR="00E4741E">
                        <w:t>sono stati rilevati</w:t>
                      </w:r>
                      <w:r w:rsidR="00D17E78" w:rsidRPr="00FE6583">
                        <w:t>.</w:t>
                      </w:r>
                      <w:r w:rsidR="00D17E78">
                        <w:t xml:space="preserve"> </w:t>
                      </w:r>
                    </w:sdtContent>
                  </w:sdt>
                  <w:r w:rsidR="00D17E78">
                    <w:t xml:space="preserve"> </w:t>
                  </w:r>
                </w:sdtContent>
              </w:sdt>
            </w:p>
            <w:p w14:paraId="7045EAC4" w14:textId="31EE8530" w:rsidR="00E4741E" w:rsidRDefault="00E4741E" w:rsidP="00E4741E">
              <w:r>
                <w:t xml:space="preserve">L’esilio in terra straniera significa pagare un prezzo elevato: la rottura dei legami familiari, i sensi di colpa, la sindrome da sopravvissuto e uno stato di disorientamento, di solitudine e sofferenza acuta, sia fisica che psichica. </w:t>
              </w:r>
            </w:p>
            <w:p w14:paraId="4EC3BE38" w14:textId="2D3BF580" w:rsidR="004170D0" w:rsidRPr="00FE6583" w:rsidRDefault="00E52915" w:rsidP="00E4741E">
              <w:r>
                <w:t>A causa degli eventi traumatici, gli immigrati rischiano di sviluppare malattie</w:t>
              </w:r>
              <w:r w:rsidR="004407F4" w:rsidRPr="00FE6583">
                <w:t xml:space="preserve"> mental</w:t>
              </w:r>
              <w:r>
                <w:t>i,</w:t>
              </w:r>
              <w:r w:rsidR="004407F4" w:rsidRPr="00FE6583">
                <w:t xml:space="preserve"> </w:t>
              </w:r>
              <w:sdt>
                <w:sdtPr>
                  <w:tag w:val="goog_rdk_14"/>
                  <w:id w:val="-1178956904"/>
                </w:sdtPr>
                <w:sdtEndPr/>
                <w:sdtContent>
                  <w:r>
                    <w:t xml:space="preserve">a cui </w:t>
                  </w:r>
                  <w:r w:rsidR="004407F4" w:rsidRPr="00FE6583">
                    <w:t>sono esposti</w:t>
                  </w:r>
                  <w:r>
                    <w:t xml:space="preserve"> </w:t>
                  </w:r>
                  <w:r w:rsidR="004407F4" w:rsidRPr="00FE6583">
                    <w:t xml:space="preserve">prima, durante e dopo la migrazione. </w:t>
                  </w:r>
                  <w:sdt>
                    <w:sdtPr>
                      <w:tag w:val="goog_rdk_12"/>
                      <w:id w:val="-96489117"/>
                    </w:sdtPr>
                    <w:sdtEndPr/>
                    <w:sdtContent>
                      <w:r>
                        <w:t>I</w:t>
                      </w:r>
                      <w:r w:rsidRPr="00FE6583">
                        <w:t xml:space="preserve"> disturbi più diffusi </w:t>
                      </w:r>
                      <w:r>
                        <w:t xml:space="preserve">sono: </w:t>
                      </w:r>
                      <w:r w:rsidRPr="00FE6583">
                        <w:t>disturbo da stress post-traumatico, depressione, disagi psicologici e neuro-vegetativi, malattie delle alte vie respiratori</w:t>
                      </w:r>
                      <w:r w:rsidR="002533FB">
                        <w:t>e</w:t>
                      </w:r>
                      <w:r w:rsidRPr="00FE6583">
                        <w:t>, disturbi gastrointestinali, malattie dermatologiche.</w:t>
                      </w:r>
                    </w:sdtContent>
                  </w:sdt>
                  <w:r>
                    <w:t xml:space="preserve"> </w:t>
                  </w:r>
                </w:sdtContent>
              </w:sdt>
            </w:p>
          </w:sdtContent>
        </w:sdt>
      </w:sdtContent>
    </w:sdt>
    <w:sdt>
      <w:sdtPr>
        <w:tag w:val="goog_rdk_23"/>
        <w:id w:val="1939249343"/>
      </w:sdtPr>
      <w:sdtEndPr/>
      <w:sdtContent>
        <w:p w14:paraId="2A852CE6" w14:textId="57D1E4EE" w:rsidR="00FE6583" w:rsidRPr="00FE6583" w:rsidRDefault="00447ED2" w:rsidP="00FE6583">
          <w:r w:rsidRPr="00FE6583">
            <w:t xml:space="preserve">Gli immigrati soffrono </w:t>
          </w:r>
          <w:r w:rsidR="00637A27">
            <w:t xml:space="preserve">inoltre </w:t>
          </w:r>
          <w:r w:rsidRPr="00FE6583">
            <w:t xml:space="preserve">di frequenti disturbi dell’adattamento e ciò può essere legato all’impatto con la nostra società, con costumi, usanze, ma anche modi diversi di vivere le relazioni sociali e gli scambi con gli altri esseri umani. </w:t>
          </w:r>
        </w:p>
        <w:p w14:paraId="00000019" w14:textId="1EFC8CBF" w:rsidR="004F00D3" w:rsidRPr="00FE6583" w:rsidRDefault="00B327D7" w:rsidP="0038329F">
          <w:sdt>
            <w:sdtPr>
              <w:tag w:val="goog_rdk_33"/>
              <w:id w:val="1023126728"/>
            </w:sdtPr>
            <w:sdtEndPr/>
            <w:sdtContent>
              <w:r w:rsidR="00E22F87">
                <w:t>L</w:t>
              </w:r>
              <w:r w:rsidR="00FE6583" w:rsidRPr="00FE6583">
                <w:t>o stress da transculturazione</w:t>
              </w:r>
              <w:r w:rsidR="00C903FB">
                <w:t xml:space="preserve">, </w:t>
              </w:r>
              <w:r w:rsidR="00E22F87">
                <w:t xml:space="preserve">ovvero </w:t>
              </w:r>
              <w:r w:rsidR="00637A27">
                <w:t>la</w:t>
              </w:r>
              <w:r w:rsidR="00FE6583" w:rsidRPr="00FE6583">
                <w:t xml:space="preserve"> particolare condizione di pressione psicologica che il migrante si trova a dover gestire o subire nello sforzo di adattamento nel paese che lo ospita</w:t>
              </w:r>
              <w:r w:rsidR="00637A27">
                <w:t>,</w:t>
              </w:r>
              <w:r w:rsidR="00FE6583" w:rsidRPr="00FE6583">
                <w:t xml:space="preserve"> si aggiunge al precedente vissuto traumatico, contribuendo in questo modo alla formazione del trauma multiplo.</w:t>
              </w:r>
            </w:sdtContent>
          </w:sdt>
        </w:p>
      </w:sdtContent>
    </w:sdt>
    <w:sdt>
      <w:sdtPr>
        <w:tag w:val="goog_rdk_25"/>
        <w:id w:val="-1833594856"/>
      </w:sdtPr>
      <w:sdtEndPr/>
      <w:sdtContent>
        <w:p w14:paraId="0000001C" w14:textId="2E8E3D0E" w:rsidR="004F00D3" w:rsidRPr="00FE6583" w:rsidRDefault="00447ED2" w:rsidP="00FE6583">
          <w:r w:rsidRPr="00FE6583">
            <w:t>Bisogna promuovere la prevenzione dei disturbi mentali</w:t>
          </w:r>
          <w:r w:rsidR="002F0A6B" w:rsidRPr="00FE6583">
            <w:t xml:space="preserve"> fornendo</w:t>
          </w:r>
          <w:r w:rsidRPr="00FE6583">
            <w:t xml:space="preserve"> risorse per programmi di integrazione sociale</w:t>
          </w:r>
          <w:r w:rsidR="00637A27">
            <w:t xml:space="preserve"> </w:t>
          </w:r>
          <w:r w:rsidRPr="00FE6583">
            <w:t xml:space="preserve">e formazione di personale specializzato. </w:t>
          </w:r>
          <w:proofErr w:type="gramStart"/>
          <w:r w:rsidR="00637A27">
            <w:t>E’</w:t>
          </w:r>
          <w:proofErr w:type="gramEnd"/>
          <w:r w:rsidRPr="00FE6583">
            <w:t xml:space="preserve"> importante</w:t>
          </w:r>
          <w:r w:rsidR="00637A27">
            <w:t>,</w:t>
          </w:r>
          <w:r w:rsidRPr="00FE6583">
            <w:t xml:space="preserve"> inoltre</w:t>
          </w:r>
          <w:r w:rsidR="00637A27">
            <w:t>,</w:t>
          </w:r>
          <w:r w:rsidRPr="00FE6583">
            <w:t xml:space="preserve"> promuovere la flessibilità organizzativa per fornire il miglior coordinamento possibile tra i servizi, la raccolta di dati di routine </w:t>
          </w:r>
          <w:r w:rsidRPr="00FE6583">
            <w:lastRenderedPageBreak/>
            <w:t xml:space="preserve">sull’utilizzo dei servizi </w:t>
          </w:r>
          <w:r w:rsidR="00637A27">
            <w:t xml:space="preserve">e </w:t>
          </w:r>
          <w:r w:rsidRPr="00FE6583">
            <w:t>infine la valutazione formale delle iniziative attuate</w:t>
          </w:r>
          <w:r w:rsidR="00C816CD">
            <w:t xml:space="preserve"> (</w:t>
          </w:r>
          <w:r w:rsidR="00C816CD" w:rsidRPr="00C816CD">
            <w:t>https://www.stateofmind.it/2018/01/richiedenti-asilo-salute-mentale/</w:t>
          </w:r>
          <w:r w:rsidR="00C816CD">
            <w:t>)</w:t>
          </w:r>
          <w:r w:rsidRPr="00FE6583">
            <w:t xml:space="preserve">. </w:t>
          </w:r>
        </w:p>
      </w:sdtContent>
    </w:sdt>
    <w:sdt>
      <w:sdtPr>
        <w:tag w:val="goog_rdk_28"/>
        <w:id w:val="680860712"/>
      </w:sdtPr>
      <w:sdtEndPr/>
      <w:sdtContent>
        <w:sdt>
          <w:sdtPr>
            <w:tag w:val="goog_rdk_17"/>
            <w:id w:val="-1043201394"/>
          </w:sdtPr>
          <w:sdtEndPr/>
          <w:sdtContent>
            <w:p w14:paraId="754F8DAD" w14:textId="2D74BF37" w:rsidR="00FE6583" w:rsidRPr="00FE6583" w:rsidRDefault="00FE6583" w:rsidP="00FE6583">
              <w:r w:rsidRPr="00FE6583">
                <w:t xml:space="preserve">L’accoglienza e la presa in carico </w:t>
              </w:r>
              <w:r w:rsidR="00637A27">
                <w:t xml:space="preserve">dell’immigrato </w:t>
              </w:r>
              <w:r w:rsidRPr="00FE6583">
                <w:t xml:space="preserve">devono avvenire attraverso l’integrazione tra le istituzioni pubbliche e del privato sociale, prevedere la presenza di equipe multidisciplinari, possibilmente multiculturali e multireligiose, che prendano in considerazione tutte le dimensioni coinvolte: </w:t>
              </w:r>
              <w:proofErr w:type="gramStart"/>
              <w:r w:rsidRPr="00FE6583">
                <w:t>socio-sanitaria</w:t>
              </w:r>
              <w:proofErr w:type="gramEnd"/>
              <w:r w:rsidRPr="00FE6583">
                <w:t>, legale, economica e spirituale.</w:t>
              </w:r>
            </w:p>
          </w:sdtContent>
        </w:sdt>
        <w:p w14:paraId="0CF0B2DE" w14:textId="60D4F4D7" w:rsidR="00936C77" w:rsidRDefault="00173EC0">
          <w:r>
            <w:t>Inoltre, s</w:t>
          </w:r>
          <w:r w:rsidR="00E4741E">
            <w:t>e le</w:t>
          </w:r>
          <w:r w:rsidR="00447ED2" w:rsidRPr="00FE6583">
            <w:t xml:space="preserve"> vittime</w:t>
          </w:r>
          <w:r w:rsidR="00637A27">
            <w:t xml:space="preserve"> nel Paese di arrivo </w:t>
          </w:r>
          <w:r>
            <w:t>trovano un</w:t>
          </w:r>
          <w:r w:rsidR="00447ED2" w:rsidRPr="00FE6583">
            <w:t xml:space="preserve">’atmosfera di fiducia, </w:t>
          </w:r>
          <w:r>
            <w:t>empatica ed affidabile, favoriscono agli operatori</w:t>
          </w:r>
          <w:r w:rsidR="00447ED2" w:rsidRPr="00FE6583">
            <w:t xml:space="preserve"> racconti più personali e mettono la vittima in condizione di elaborare il vissuto, integrarlo costruttivamente nella propria identità e di lottare per superare il danno (</w:t>
          </w:r>
          <w:proofErr w:type="spellStart"/>
          <w:r w:rsidR="00447ED2" w:rsidRPr="00FE6583">
            <w:t>Barudi</w:t>
          </w:r>
          <w:proofErr w:type="spellEnd"/>
          <w:r w:rsidR="00447ED2" w:rsidRPr="00FE6583">
            <w:t xml:space="preserve"> J., 200</w:t>
          </w:r>
          <w:r w:rsidR="00C816CD">
            <w:t>9</w:t>
          </w:r>
          <w:r w:rsidR="00637A27">
            <w:t>).</w:t>
          </w:r>
        </w:p>
      </w:sdtContent>
    </w:sdt>
    <w:sdt>
      <w:sdtPr>
        <w:tag w:val="goog_rdk_55"/>
        <w:id w:val="-894197362"/>
      </w:sdtPr>
      <w:sdtEndPr/>
      <w:sdtContent>
        <w:p w14:paraId="0B4700F6" w14:textId="1DEE7A42" w:rsidR="00CB5FF6" w:rsidRPr="00EC5FE8" w:rsidRDefault="00CB5FF6" w:rsidP="00CB5FF6">
          <w:r>
            <w:t>L’immigrato che è vittima di violenze estreme deve affrontare una terapia</w:t>
          </w:r>
          <w:r w:rsidR="004407F4">
            <w:t xml:space="preserve"> </w:t>
          </w:r>
          <w:sdt>
            <w:sdtPr>
              <w:tag w:val="goog_rdk_59"/>
              <w:id w:val="1437859561"/>
            </w:sdtPr>
            <w:sdtEndPr/>
            <w:sdtContent>
              <w:r>
                <w:t>che abbia lo scopo</w:t>
              </w:r>
              <w:r w:rsidRPr="00EC5FE8">
                <w:t xml:space="preserve"> di aiutarl</w:t>
              </w:r>
              <w:r>
                <w:t>o</w:t>
              </w:r>
              <w:r w:rsidRPr="00EC5FE8">
                <w:t xml:space="preserve"> a passare da una situazione in cui </w:t>
              </w:r>
              <w:r>
                <w:t>è</w:t>
              </w:r>
              <w:r w:rsidRPr="00EC5FE8">
                <w:t xml:space="preserve"> condizionat</w:t>
              </w:r>
              <w:r>
                <w:t>o</w:t>
              </w:r>
              <w:r w:rsidRPr="00EC5FE8">
                <w:t xml:space="preserve"> e ossessionat</w:t>
              </w:r>
              <w:r>
                <w:t>o</w:t>
              </w:r>
              <w:r w:rsidRPr="00EC5FE8">
                <w:t xml:space="preserve"> dalle “idee parassite” dal passato a</w:t>
              </w:r>
              <w:r>
                <w:t>d</w:t>
              </w:r>
              <w:r w:rsidRPr="00EC5FE8">
                <w:t xml:space="preserve"> una situazione in cui si sent</w:t>
              </w:r>
              <w:r>
                <w:t>e</w:t>
              </w:r>
              <w:r w:rsidRPr="00EC5FE8">
                <w:t xml:space="preserve"> attiv</w:t>
              </w:r>
              <w:r>
                <w:t>o</w:t>
              </w:r>
              <w:r w:rsidRPr="00EC5FE8">
                <w:t>, autonom</w:t>
              </w:r>
              <w:r>
                <w:t>o</w:t>
              </w:r>
              <w:r w:rsidRPr="00EC5FE8">
                <w:t xml:space="preserve"> e capac</w:t>
              </w:r>
              <w:r>
                <w:t>e</w:t>
              </w:r>
              <w:r w:rsidRPr="00EC5FE8">
                <w:t xml:space="preserve"> di far fronte alle situazioni del presente (Biondi M.,</w:t>
              </w:r>
              <w:r w:rsidR="00C816CD">
                <w:t xml:space="preserve"> 1999</w:t>
              </w:r>
              <w:r w:rsidRPr="00EC5FE8">
                <w:t xml:space="preserve"> ).</w:t>
              </w:r>
            </w:sdtContent>
          </w:sdt>
          <w:bookmarkStart w:id="1" w:name="_heading=h.gjdgxs" w:colFirst="0" w:colLast="0"/>
          <w:bookmarkEnd w:id="1"/>
        </w:p>
        <w:p w14:paraId="0000003B" w14:textId="44DF8B00" w:rsidR="004F00D3" w:rsidRPr="00FE6583" w:rsidRDefault="00B327D7"/>
      </w:sdtContent>
    </w:sdt>
    <w:p w14:paraId="6DC17C13" w14:textId="77777777" w:rsidR="00EC5FE8" w:rsidRDefault="00EC5FE8"/>
    <w:sectPr w:rsidR="00EC5FE8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D3"/>
    <w:rsid w:val="00034B40"/>
    <w:rsid w:val="00173EC0"/>
    <w:rsid w:val="001A0C36"/>
    <w:rsid w:val="002533FB"/>
    <w:rsid w:val="0027434F"/>
    <w:rsid w:val="002F0A6B"/>
    <w:rsid w:val="0038329F"/>
    <w:rsid w:val="004170D0"/>
    <w:rsid w:val="004407F4"/>
    <w:rsid w:val="00447ED2"/>
    <w:rsid w:val="004F00D3"/>
    <w:rsid w:val="006151B5"/>
    <w:rsid w:val="00637A27"/>
    <w:rsid w:val="00666A64"/>
    <w:rsid w:val="007A5E53"/>
    <w:rsid w:val="008606F9"/>
    <w:rsid w:val="00900BF1"/>
    <w:rsid w:val="00936C77"/>
    <w:rsid w:val="009516E1"/>
    <w:rsid w:val="009524F3"/>
    <w:rsid w:val="00987F3F"/>
    <w:rsid w:val="009D02EF"/>
    <w:rsid w:val="00AA5DF5"/>
    <w:rsid w:val="00B327D7"/>
    <w:rsid w:val="00B70267"/>
    <w:rsid w:val="00BD5390"/>
    <w:rsid w:val="00C816CD"/>
    <w:rsid w:val="00C903FB"/>
    <w:rsid w:val="00CB5792"/>
    <w:rsid w:val="00CB5FF6"/>
    <w:rsid w:val="00D17E78"/>
    <w:rsid w:val="00E22F87"/>
    <w:rsid w:val="00E4741E"/>
    <w:rsid w:val="00E52915"/>
    <w:rsid w:val="00EC5FE8"/>
    <w:rsid w:val="00F93033"/>
    <w:rsid w:val="00FB0099"/>
    <w:rsid w:val="00FE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209D"/>
  <w15:docId w15:val="{5688C952-431E-4B99-93F1-D9DEE4E6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hOa0wKVdFEM1KYlwZdiKLaQwww==">AMUW2mXTw2AWZFaxk4W3AzmuVZ6Eg1zxpZyX1yGxZKt2umrnhVuVqwB+Xre3dr144rOohKf2bqeI6dqqz4OqxYuYEfhSh7XOZnr0nS3hPuCXdFgjC8K+bAfaIMYRl065hfvth4j4dK0A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Cavallaro</dc:creator>
  <cp:lastModifiedBy>Marta Cavallaro</cp:lastModifiedBy>
  <cp:revision>8</cp:revision>
  <dcterms:created xsi:type="dcterms:W3CDTF">2019-08-05T09:03:00Z</dcterms:created>
  <dcterms:modified xsi:type="dcterms:W3CDTF">2019-09-03T09:27:00Z</dcterms:modified>
</cp:coreProperties>
</file>